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5F34D6">
        <w:rPr>
          <w:sz w:val="24"/>
          <w:szCs w:val="24"/>
        </w:rPr>
        <w:t xml:space="preserve">March </w:t>
      </w:r>
      <w:r w:rsidR="004D0EE2">
        <w:rPr>
          <w:sz w:val="24"/>
          <w:szCs w:val="24"/>
        </w:rPr>
        <w:t>24</w:t>
      </w:r>
      <w:r w:rsidR="005F34D6">
        <w:rPr>
          <w:sz w:val="24"/>
          <w:szCs w:val="24"/>
        </w:rPr>
        <w:t>, 2020</w:t>
      </w:r>
      <w:r w:rsidR="004D0EE2">
        <w:rPr>
          <w:sz w:val="24"/>
          <w:szCs w:val="24"/>
        </w:rPr>
        <w:t xml:space="preserve"> 2:00 p.m.</w:t>
      </w:r>
    </w:p>
    <w:p w:rsidR="00EF3DFD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Jeannette Robertson (via phone)</w:t>
      </w:r>
      <w:r>
        <w:rPr>
          <w:sz w:val="24"/>
          <w:szCs w:val="24"/>
        </w:rPr>
        <w:br/>
        <w:t>Tammy Hodges (via phone)</w:t>
      </w:r>
      <w:r>
        <w:rPr>
          <w:sz w:val="24"/>
          <w:szCs w:val="24"/>
        </w:rPr>
        <w:br/>
        <w:t>Robin Kuykendall</w:t>
      </w:r>
      <w:r w:rsidR="004D0EE2">
        <w:rPr>
          <w:sz w:val="24"/>
          <w:szCs w:val="24"/>
        </w:rPr>
        <w:t xml:space="preserve"> (via phone)</w:t>
      </w:r>
      <w:r>
        <w:rPr>
          <w:sz w:val="24"/>
          <w:szCs w:val="24"/>
        </w:rPr>
        <w:br/>
      </w:r>
      <w:r w:rsidR="004D0EE2">
        <w:rPr>
          <w:sz w:val="24"/>
          <w:szCs w:val="24"/>
        </w:rPr>
        <w:br/>
      </w:r>
      <w:r>
        <w:rPr>
          <w:sz w:val="24"/>
          <w:szCs w:val="24"/>
        </w:rPr>
        <w:t>Call to order at 2:0</w:t>
      </w:r>
      <w:r w:rsidR="004D0EE2">
        <w:rPr>
          <w:sz w:val="24"/>
          <w:szCs w:val="24"/>
        </w:rPr>
        <w:t>0</w:t>
      </w:r>
      <w:r>
        <w:rPr>
          <w:sz w:val="24"/>
          <w:szCs w:val="24"/>
        </w:rPr>
        <w:t xml:space="preserve"> p.m. – Jeannette Robertson confirms media was contacted for this mee</w:t>
      </w:r>
      <w:r w:rsidR="004D0EE2">
        <w:rPr>
          <w:sz w:val="24"/>
          <w:szCs w:val="24"/>
        </w:rPr>
        <w:t>t</w:t>
      </w:r>
      <w:r>
        <w:rPr>
          <w:sz w:val="24"/>
          <w:szCs w:val="24"/>
        </w:rPr>
        <w:t>ing.</w:t>
      </w:r>
    </w:p>
    <w:p w:rsidR="007743F0" w:rsidRDefault="00EF3DFD" w:rsidP="002459D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5B52B5">
        <w:rPr>
          <w:sz w:val="24"/>
          <w:szCs w:val="24"/>
        </w:rPr>
        <w:t>pprov</w:t>
      </w:r>
      <w:r>
        <w:rPr>
          <w:sz w:val="24"/>
          <w:szCs w:val="24"/>
        </w:rPr>
        <w:t xml:space="preserve">al of </w:t>
      </w:r>
      <w:r w:rsidR="00BE4697" w:rsidRPr="005B52B5">
        <w:rPr>
          <w:sz w:val="24"/>
          <w:szCs w:val="24"/>
        </w:rPr>
        <w:t xml:space="preserve">minutes from </w:t>
      </w:r>
      <w:r w:rsidR="004D0EE2">
        <w:rPr>
          <w:sz w:val="24"/>
          <w:szCs w:val="24"/>
        </w:rPr>
        <w:t>March 13</w:t>
      </w:r>
      <w:r w:rsidR="005F34D6">
        <w:rPr>
          <w:sz w:val="24"/>
          <w:szCs w:val="24"/>
        </w:rPr>
        <w:t>, 2020</w:t>
      </w:r>
    </w:p>
    <w:p w:rsidR="003567C5" w:rsidRPr="00EF3DFD" w:rsidRDefault="00EF3DFD" w:rsidP="007743F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to accept the minutes, Tammy Hodges seconded, voted aye unanimously.</w:t>
      </w:r>
    </w:p>
    <w:p w:rsidR="004D534A" w:rsidRDefault="004D0EE2" w:rsidP="00AF2F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Governor’s Executive Order (20-08) and Letter to the Secretary of State regarding the COVID 19 emergency</w:t>
      </w:r>
    </w:p>
    <w:p w:rsidR="00B878B7" w:rsidRDefault="004D0EE2" w:rsidP="00B878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Governor recommends reducing the number of Polling Centers into as few sites as possible.</w:t>
      </w:r>
    </w:p>
    <w:p w:rsidR="004D0EE2" w:rsidRDefault="004D0EE2" w:rsidP="00B878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Tammy Hodges moved that the Jonesboro Polling Center be located at the Election Annex (315 W. Jefferson), the Lake City Courthouse Polling Center (113 </w:t>
      </w:r>
      <w:proofErr w:type="spellStart"/>
      <w:r>
        <w:rPr>
          <w:sz w:val="24"/>
          <w:szCs w:val="24"/>
        </w:rPr>
        <w:t>Cobean</w:t>
      </w:r>
      <w:proofErr w:type="spellEnd"/>
      <w:r>
        <w:rPr>
          <w:sz w:val="24"/>
          <w:szCs w:val="24"/>
        </w:rPr>
        <w:t>) would be open for Election Day as well. Robin Kuykendall seconded, voted aye unanimously.</w:t>
      </w:r>
    </w:p>
    <w:p w:rsidR="004D0EE2" w:rsidRDefault="004D0EE2" w:rsidP="00B878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added to the previous motion that all poll workers be notified of the changes. Tammy Hodges seconded the addition, voted aye unanimously.</w:t>
      </w:r>
    </w:p>
    <w:p w:rsidR="004D0EE2" w:rsidRDefault="004D0EE2" w:rsidP="00B878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 other previous Polling Centers will be closed. Jennifer Clack will post signs at these locations.</w:t>
      </w:r>
    </w:p>
    <w:p w:rsidR="004D0EE2" w:rsidRDefault="004D0EE2" w:rsidP="004D0EE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to send a letter to the Governor thanking him for taking this action. Jeannette Robertson suggested we get a draft written and submit it for a vote at the next Election Commission Meeting on Election Night. Robin Kuykendall withdrew her motion.</w:t>
      </w:r>
    </w:p>
    <w:p w:rsidR="00BF4A8E" w:rsidRDefault="00BF4A8E" w:rsidP="00BF4A8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Precautions to be enacted at the Election Annex</w:t>
      </w:r>
    </w:p>
    <w:p w:rsidR="00BF4A8E" w:rsidRDefault="00BF4A8E" w:rsidP="00BF4A8E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Markers on the floor to ensure 6-foot distance between voters while in line.</w:t>
      </w:r>
    </w:p>
    <w:p w:rsidR="00BF4A8E" w:rsidRDefault="00BF4A8E" w:rsidP="00BF4A8E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Hand sanitizer provided for all voters upon registration.</w:t>
      </w:r>
    </w:p>
    <w:p w:rsidR="00BF4A8E" w:rsidRDefault="00BF4A8E" w:rsidP="00BF4A8E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Regular sanitation</w:t>
      </w:r>
      <w:r>
        <w:rPr>
          <w:sz w:val="24"/>
          <w:szCs w:val="24"/>
        </w:rPr>
        <w:t xml:space="preserve"> (every 30 minutes, more if possible)</w:t>
      </w:r>
      <w:r>
        <w:rPr>
          <w:sz w:val="24"/>
          <w:szCs w:val="24"/>
        </w:rPr>
        <w:t xml:space="preserve"> of machines, tablets, </w:t>
      </w:r>
      <w:r>
        <w:rPr>
          <w:sz w:val="24"/>
          <w:szCs w:val="24"/>
        </w:rPr>
        <w:t xml:space="preserve">styluses </w:t>
      </w:r>
      <w:r>
        <w:rPr>
          <w:sz w:val="24"/>
          <w:szCs w:val="24"/>
        </w:rPr>
        <w:t>and surfaces throughout Election Day.</w:t>
      </w:r>
      <w:r>
        <w:rPr>
          <w:sz w:val="24"/>
          <w:szCs w:val="24"/>
        </w:rPr>
        <w:t xml:space="preserve"> </w:t>
      </w:r>
    </w:p>
    <w:p w:rsidR="00BF4A8E" w:rsidRDefault="00BF4A8E" w:rsidP="00BF4A8E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Gloves will be provided to workers.</w:t>
      </w:r>
    </w:p>
    <w:p w:rsidR="00BF4A8E" w:rsidRPr="00BF4A8E" w:rsidRDefault="00BF4A8E" w:rsidP="00BF4A8E">
      <w:pPr>
        <w:pStyle w:val="ListParagraph"/>
        <w:numPr>
          <w:ilvl w:val="2"/>
          <w:numId w:val="4"/>
        </w:numPr>
        <w:rPr>
          <w:rFonts w:cs="Times New Roman"/>
          <w:bCs/>
          <w:sz w:val="24"/>
          <w:szCs w:val="24"/>
        </w:rPr>
      </w:pPr>
      <w:r w:rsidRPr="00A67BFC">
        <w:rPr>
          <w:rFonts w:cs="Times New Roman"/>
          <w:bCs/>
          <w:sz w:val="24"/>
          <w:szCs w:val="24"/>
        </w:rPr>
        <w:t>Poll workers will practice hand hygiene regularly during the day.</w:t>
      </w:r>
      <w:bookmarkStart w:id="0" w:name="_GoBack"/>
      <w:bookmarkEnd w:id="0"/>
    </w:p>
    <w:p w:rsidR="004D0EE2" w:rsidRDefault="004D0EE2" w:rsidP="004D0E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Robin Kuykendall reported that </w:t>
      </w:r>
      <w:proofErr w:type="spellStart"/>
      <w:r>
        <w:rPr>
          <w:sz w:val="24"/>
          <w:szCs w:val="24"/>
        </w:rPr>
        <w:t>Camfil</w:t>
      </w:r>
      <w:proofErr w:type="spellEnd"/>
      <w:r>
        <w:rPr>
          <w:sz w:val="24"/>
          <w:szCs w:val="24"/>
        </w:rPr>
        <w:t xml:space="preserve"> donated 10 filter masks to be used by poll workers on Election Day.</w:t>
      </w:r>
    </w:p>
    <w:p w:rsidR="004D0EE2" w:rsidRPr="004D0EE2" w:rsidRDefault="004D0EE2" w:rsidP="004D0E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to approve the purchase of a web camera for the Election Annex desktop computer so a Zoom meeting can be used for Election Night. Tammy Hodges seconded, voted aye unanimously.</w:t>
      </w:r>
    </w:p>
    <w:p w:rsidR="00B878B7" w:rsidRPr="00B878B7" w:rsidRDefault="004D0EE2" w:rsidP="00B878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Jeannette Robertson</w:t>
      </w:r>
      <w:r w:rsidR="00B878B7">
        <w:rPr>
          <w:sz w:val="24"/>
          <w:szCs w:val="24"/>
        </w:rPr>
        <w:t xml:space="preserve"> moved to adjourn at 2:</w:t>
      </w:r>
      <w:r>
        <w:rPr>
          <w:sz w:val="24"/>
          <w:szCs w:val="24"/>
        </w:rPr>
        <w:t>54</w:t>
      </w:r>
      <w:r w:rsidR="00B878B7">
        <w:rPr>
          <w:sz w:val="24"/>
          <w:szCs w:val="24"/>
        </w:rPr>
        <w:t xml:space="preserve"> p.m., Robin Kuykendall seconded, voted aye unanimously.</w:t>
      </w:r>
    </w:p>
    <w:sectPr w:rsidR="00B878B7" w:rsidRPr="00B8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62BBF"/>
    <w:rsid w:val="00064B3C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55CB2"/>
    <w:rsid w:val="003567C5"/>
    <w:rsid w:val="00357FDF"/>
    <w:rsid w:val="003C7838"/>
    <w:rsid w:val="003F0343"/>
    <w:rsid w:val="004172C7"/>
    <w:rsid w:val="004854B8"/>
    <w:rsid w:val="00496E8E"/>
    <w:rsid w:val="004D0EE2"/>
    <w:rsid w:val="004D534A"/>
    <w:rsid w:val="00536646"/>
    <w:rsid w:val="0054238B"/>
    <w:rsid w:val="005644AB"/>
    <w:rsid w:val="005B52B5"/>
    <w:rsid w:val="005E0062"/>
    <w:rsid w:val="005E1D48"/>
    <w:rsid w:val="005F34D6"/>
    <w:rsid w:val="005F4FF0"/>
    <w:rsid w:val="00645EDF"/>
    <w:rsid w:val="00687F82"/>
    <w:rsid w:val="006E3F06"/>
    <w:rsid w:val="00720EFE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6E07"/>
    <w:rsid w:val="009067E4"/>
    <w:rsid w:val="00934FE1"/>
    <w:rsid w:val="009362AC"/>
    <w:rsid w:val="009418C2"/>
    <w:rsid w:val="00953C6C"/>
    <w:rsid w:val="00983607"/>
    <w:rsid w:val="009D4564"/>
    <w:rsid w:val="00A43B9B"/>
    <w:rsid w:val="00A448B9"/>
    <w:rsid w:val="00A469EF"/>
    <w:rsid w:val="00A600C4"/>
    <w:rsid w:val="00A6490A"/>
    <w:rsid w:val="00AD7C8B"/>
    <w:rsid w:val="00AF2F0A"/>
    <w:rsid w:val="00B01B52"/>
    <w:rsid w:val="00B029A1"/>
    <w:rsid w:val="00B24914"/>
    <w:rsid w:val="00B509FA"/>
    <w:rsid w:val="00B54324"/>
    <w:rsid w:val="00B64505"/>
    <w:rsid w:val="00B83509"/>
    <w:rsid w:val="00B878B7"/>
    <w:rsid w:val="00B87F4C"/>
    <w:rsid w:val="00B92811"/>
    <w:rsid w:val="00BA1E8D"/>
    <w:rsid w:val="00BE4697"/>
    <w:rsid w:val="00BF4A8E"/>
    <w:rsid w:val="00C04682"/>
    <w:rsid w:val="00C622B7"/>
    <w:rsid w:val="00CB07ED"/>
    <w:rsid w:val="00CC1F8F"/>
    <w:rsid w:val="00CF226B"/>
    <w:rsid w:val="00D2255E"/>
    <w:rsid w:val="00D278EF"/>
    <w:rsid w:val="00D7675F"/>
    <w:rsid w:val="00D918B6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EF3DFD"/>
    <w:rsid w:val="00F043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D8F4-A77E-4924-AB4C-D97D1940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4</cp:revision>
  <cp:lastPrinted>2020-01-23T19:25:00Z</cp:lastPrinted>
  <dcterms:created xsi:type="dcterms:W3CDTF">2020-03-25T20:47:00Z</dcterms:created>
  <dcterms:modified xsi:type="dcterms:W3CDTF">2020-03-25T21:07:00Z</dcterms:modified>
</cp:coreProperties>
</file>